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58C8" w14:textId="77777777" w:rsidR="00AE4BB1" w:rsidRPr="00481B5A" w:rsidRDefault="00AE4BB1" w:rsidP="00206D7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81B5A">
        <w:rPr>
          <w:b/>
          <w:sz w:val="32"/>
          <w:szCs w:val="32"/>
        </w:rPr>
        <w:t xml:space="preserve">Zachary </w:t>
      </w:r>
      <w:r w:rsidR="00F73A3C" w:rsidRPr="00481B5A">
        <w:rPr>
          <w:b/>
          <w:sz w:val="32"/>
          <w:szCs w:val="32"/>
        </w:rPr>
        <w:t>Burt, CPA</w:t>
      </w:r>
    </w:p>
    <w:p w14:paraId="3EBBC8B3" w14:textId="77777777" w:rsidR="00AE4BB1" w:rsidRPr="00206D7D" w:rsidRDefault="0066361B" w:rsidP="00402DE5">
      <w:pPr>
        <w:rPr>
          <w:sz w:val="20"/>
          <w:szCs w:val="20"/>
        </w:rPr>
      </w:pPr>
      <w:r>
        <w:rPr>
          <w:sz w:val="20"/>
          <w:szCs w:val="20"/>
        </w:rPr>
        <w:t>605 Henderson Road</w:t>
      </w:r>
      <w:r w:rsidR="00402DE5">
        <w:rPr>
          <w:sz w:val="20"/>
          <w:szCs w:val="20"/>
        </w:rPr>
        <w:t xml:space="preserve"> </w:t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</w:r>
      <w:r w:rsidR="00402DE5">
        <w:rPr>
          <w:sz w:val="20"/>
          <w:szCs w:val="20"/>
        </w:rPr>
        <w:tab/>
        <w:t xml:space="preserve">     </w:t>
      </w:r>
      <w:r w:rsidR="000B7231">
        <w:rPr>
          <w:sz w:val="20"/>
          <w:szCs w:val="20"/>
        </w:rPr>
        <w:t xml:space="preserve">              </w:t>
      </w:r>
      <w:r w:rsidR="00AE4BB1" w:rsidRPr="00206D7D">
        <w:rPr>
          <w:sz w:val="20"/>
          <w:szCs w:val="20"/>
        </w:rPr>
        <w:t>burtzm14@yahoo.com</w:t>
      </w:r>
    </w:p>
    <w:p w14:paraId="450F3EEA" w14:textId="77777777" w:rsidR="00402DE5" w:rsidRPr="00206D7D" w:rsidRDefault="0066361B" w:rsidP="00402DE5">
      <w:pPr>
        <w:rPr>
          <w:sz w:val="22"/>
          <w:szCs w:val="22"/>
        </w:rPr>
      </w:pPr>
      <w:r>
        <w:rPr>
          <w:sz w:val="22"/>
          <w:szCs w:val="22"/>
        </w:rPr>
        <w:t>Howell, MI 48855</w:t>
      </w:r>
      <w:r w:rsidR="00402DE5">
        <w:rPr>
          <w:sz w:val="22"/>
          <w:szCs w:val="22"/>
        </w:rPr>
        <w:tab/>
        <w:t xml:space="preserve"> </w:t>
      </w:r>
      <w:r w:rsidR="00402DE5">
        <w:rPr>
          <w:sz w:val="22"/>
          <w:szCs w:val="22"/>
        </w:rPr>
        <w:tab/>
      </w:r>
      <w:r w:rsidR="00402DE5">
        <w:rPr>
          <w:sz w:val="22"/>
          <w:szCs w:val="22"/>
        </w:rPr>
        <w:tab/>
      </w:r>
      <w:r w:rsidR="00402DE5">
        <w:rPr>
          <w:sz w:val="22"/>
          <w:szCs w:val="22"/>
        </w:rPr>
        <w:tab/>
      </w:r>
      <w:r w:rsidR="00402DE5">
        <w:rPr>
          <w:sz w:val="22"/>
          <w:szCs w:val="22"/>
        </w:rPr>
        <w:tab/>
      </w:r>
      <w:r w:rsidR="00402DE5">
        <w:rPr>
          <w:sz w:val="22"/>
          <w:szCs w:val="22"/>
        </w:rPr>
        <w:tab/>
        <w:t xml:space="preserve">                               </w:t>
      </w:r>
      <w:r w:rsidR="00435C43">
        <w:rPr>
          <w:sz w:val="22"/>
          <w:szCs w:val="22"/>
        </w:rPr>
        <w:t xml:space="preserve">                          </w:t>
      </w:r>
      <w:r w:rsidR="00402DE5" w:rsidRPr="00206D7D">
        <w:rPr>
          <w:sz w:val="22"/>
          <w:szCs w:val="22"/>
        </w:rPr>
        <w:t>724-809-5856 - Cell</w:t>
      </w:r>
    </w:p>
    <w:p w14:paraId="74ED6036" w14:textId="77777777" w:rsidR="00AE4BB1" w:rsidRPr="00D17BE6" w:rsidRDefault="00AE4BB1" w:rsidP="00402DE5">
      <w:pPr>
        <w:rPr>
          <w:sz w:val="16"/>
          <w:szCs w:val="16"/>
        </w:rPr>
      </w:pPr>
    </w:p>
    <w:p w14:paraId="5190E337" w14:textId="77777777" w:rsidR="00AE4BB1" w:rsidRPr="00D17BE6" w:rsidRDefault="00AE4BB1" w:rsidP="00B66AE9">
      <w:pPr>
        <w:rPr>
          <w:b/>
          <w:caps/>
          <w:sz w:val="21"/>
          <w:szCs w:val="21"/>
        </w:rPr>
      </w:pPr>
      <w:r w:rsidRPr="00D17BE6">
        <w:rPr>
          <w:b/>
          <w:caps/>
          <w:sz w:val="21"/>
          <w:szCs w:val="21"/>
        </w:rPr>
        <w:t>Education</w:t>
      </w:r>
    </w:p>
    <w:p w14:paraId="3E698887" w14:textId="77777777" w:rsidR="001D1E40" w:rsidRPr="00D17BE6" w:rsidRDefault="001D1E40" w:rsidP="00B66AE9">
      <w:pPr>
        <w:rPr>
          <w:sz w:val="21"/>
          <w:szCs w:val="21"/>
        </w:rPr>
      </w:pPr>
      <w:r w:rsidRPr="00D17BE6">
        <w:rPr>
          <w:b/>
          <w:sz w:val="21"/>
          <w:szCs w:val="21"/>
        </w:rPr>
        <w:tab/>
        <w:t>Waynesburg University</w:t>
      </w:r>
      <w:r w:rsidRPr="00D17BE6">
        <w:rPr>
          <w:sz w:val="21"/>
          <w:szCs w:val="21"/>
        </w:rPr>
        <w:t>, Waynesburg, PA</w:t>
      </w:r>
    </w:p>
    <w:p w14:paraId="71A76AD2" w14:textId="77777777" w:rsidR="001D1E40" w:rsidRPr="00D17BE6" w:rsidRDefault="001D1E40" w:rsidP="00B66AE9">
      <w:pPr>
        <w:rPr>
          <w:sz w:val="21"/>
          <w:szCs w:val="21"/>
        </w:rPr>
      </w:pPr>
      <w:r w:rsidRPr="00D17BE6">
        <w:rPr>
          <w:sz w:val="21"/>
          <w:szCs w:val="21"/>
        </w:rPr>
        <w:tab/>
      </w:r>
      <w:r w:rsidR="00BD297C" w:rsidRPr="00D17BE6">
        <w:rPr>
          <w:sz w:val="21"/>
          <w:szCs w:val="21"/>
        </w:rPr>
        <w:t xml:space="preserve">MBA in Finance, </w:t>
      </w:r>
      <w:r w:rsidR="00183B45" w:rsidRPr="00D17BE6">
        <w:rPr>
          <w:sz w:val="21"/>
          <w:szCs w:val="21"/>
        </w:rPr>
        <w:t xml:space="preserve">May </w:t>
      </w:r>
      <w:r w:rsidR="00BD297C" w:rsidRPr="00D17BE6">
        <w:rPr>
          <w:sz w:val="21"/>
          <w:szCs w:val="21"/>
        </w:rPr>
        <w:t>2016</w:t>
      </w:r>
    </w:p>
    <w:p w14:paraId="3EB9FAF1" w14:textId="77777777" w:rsidR="001D1E40" w:rsidRPr="00D17BE6" w:rsidRDefault="001D1E40" w:rsidP="00B66AE9">
      <w:pPr>
        <w:rPr>
          <w:sz w:val="21"/>
          <w:szCs w:val="21"/>
        </w:rPr>
      </w:pPr>
      <w:r w:rsidRPr="00D17BE6">
        <w:rPr>
          <w:sz w:val="21"/>
          <w:szCs w:val="21"/>
        </w:rPr>
        <w:tab/>
        <w:t>Overall GPA 4.0/4.0</w:t>
      </w:r>
    </w:p>
    <w:p w14:paraId="7FDCC4BE" w14:textId="77777777" w:rsidR="001D1E40" w:rsidRPr="00D17BE6" w:rsidRDefault="001D1E40" w:rsidP="00B66AE9">
      <w:pPr>
        <w:rPr>
          <w:sz w:val="16"/>
          <w:szCs w:val="16"/>
        </w:rPr>
      </w:pPr>
    </w:p>
    <w:p w14:paraId="53749B04" w14:textId="77777777" w:rsidR="00AE4BB1" w:rsidRPr="00D17BE6" w:rsidRDefault="00AE4BB1" w:rsidP="00B66AE9">
      <w:pPr>
        <w:rPr>
          <w:sz w:val="21"/>
          <w:szCs w:val="21"/>
        </w:rPr>
      </w:pPr>
      <w:r w:rsidRPr="00D17BE6">
        <w:rPr>
          <w:sz w:val="21"/>
          <w:szCs w:val="21"/>
        </w:rPr>
        <w:tab/>
      </w:r>
      <w:r w:rsidR="00EB4D14" w:rsidRPr="00D17BE6">
        <w:rPr>
          <w:b/>
          <w:sz w:val="21"/>
          <w:szCs w:val="21"/>
        </w:rPr>
        <w:t>Washington &amp;</w:t>
      </w:r>
      <w:r w:rsidRPr="00D17BE6">
        <w:rPr>
          <w:b/>
          <w:sz w:val="21"/>
          <w:szCs w:val="21"/>
        </w:rPr>
        <w:t xml:space="preserve"> Jefferson College</w:t>
      </w:r>
      <w:r w:rsidRPr="00D17BE6">
        <w:rPr>
          <w:sz w:val="21"/>
          <w:szCs w:val="21"/>
        </w:rPr>
        <w:t>, Washington, PA</w:t>
      </w:r>
    </w:p>
    <w:p w14:paraId="3B6BDB2B" w14:textId="77777777" w:rsidR="00AE4BB1" w:rsidRPr="00D17BE6" w:rsidRDefault="00936A74" w:rsidP="00B66AE9">
      <w:pPr>
        <w:rPr>
          <w:sz w:val="21"/>
          <w:szCs w:val="21"/>
        </w:rPr>
      </w:pPr>
      <w:r w:rsidRPr="00D17BE6">
        <w:rPr>
          <w:sz w:val="21"/>
          <w:szCs w:val="21"/>
        </w:rPr>
        <w:tab/>
        <w:t>B. A</w:t>
      </w:r>
      <w:r w:rsidR="00AE4BB1" w:rsidRPr="00D17BE6">
        <w:rPr>
          <w:sz w:val="21"/>
          <w:szCs w:val="21"/>
        </w:rPr>
        <w:t>. in Accounting, May 2009</w:t>
      </w:r>
    </w:p>
    <w:p w14:paraId="33C3DDFC" w14:textId="77777777" w:rsidR="00AE4BB1" w:rsidRPr="00D17BE6" w:rsidRDefault="00AE4BB1" w:rsidP="00B66AE9">
      <w:pPr>
        <w:rPr>
          <w:sz w:val="16"/>
          <w:szCs w:val="16"/>
        </w:rPr>
      </w:pPr>
    </w:p>
    <w:p w14:paraId="7C27CC75" w14:textId="77777777" w:rsidR="00D17BE6" w:rsidRPr="00472F8E" w:rsidRDefault="00D17BE6" w:rsidP="00B66AE9">
      <w:pPr>
        <w:rPr>
          <w:b/>
          <w:caps/>
          <w:sz w:val="21"/>
          <w:szCs w:val="21"/>
        </w:rPr>
      </w:pPr>
      <w:r w:rsidRPr="00472F8E">
        <w:rPr>
          <w:b/>
          <w:caps/>
          <w:sz w:val="21"/>
          <w:szCs w:val="21"/>
        </w:rPr>
        <w:t>CERTIFICATIONS</w:t>
      </w:r>
    </w:p>
    <w:p w14:paraId="1DDBA263" w14:textId="77777777" w:rsidR="003A4B03" w:rsidRDefault="003A4B03" w:rsidP="003A4B03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72F8E" w:rsidRPr="003A4B03">
        <w:rPr>
          <w:b/>
          <w:sz w:val="21"/>
          <w:szCs w:val="21"/>
        </w:rPr>
        <w:t>CPA – Certified Public Account</w:t>
      </w:r>
      <w:r w:rsidR="009F3D35" w:rsidRPr="003A4B03">
        <w:rPr>
          <w:b/>
          <w:sz w:val="21"/>
          <w:szCs w:val="21"/>
        </w:rPr>
        <w:t>ant</w:t>
      </w:r>
      <w:r w:rsidR="00472F8E" w:rsidRPr="003A4B03">
        <w:rPr>
          <w:b/>
          <w:sz w:val="21"/>
          <w:szCs w:val="21"/>
        </w:rPr>
        <w:t>,</w:t>
      </w:r>
      <w:r w:rsidR="00472F8E">
        <w:rPr>
          <w:sz w:val="21"/>
          <w:szCs w:val="21"/>
        </w:rPr>
        <w:t xml:space="preserve"> </w:t>
      </w:r>
      <w:r w:rsidR="001B3060">
        <w:rPr>
          <w:sz w:val="21"/>
          <w:szCs w:val="21"/>
        </w:rPr>
        <w:t>Michigan</w:t>
      </w:r>
      <w:r w:rsidR="00472F8E">
        <w:rPr>
          <w:sz w:val="21"/>
          <w:szCs w:val="21"/>
        </w:rPr>
        <w:t xml:space="preserve"> Board of Accountancy </w:t>
      </w:r>
    </w:p>
    <w:p w14:paraId="0DF16970" w14:textId="77777777" w:rsidR="00472F8E" w:rsidRPr="00472F8E" w:rsidRDefault="00472F8E" w:rsidP="00472F8E">
      <w:pPr>
        <w:ind w:left="1440"/>
        <w:rPr>
          <w:b/>
          <w:caps/>
          <w:sz w:val="16"/>
          <w:szCs w:val="16"/>
        </w:rPr>
      </w:pPr>
    </w:p>
    <w:p w14:paraId="0166AD61" w14:textId="77777777" w:rsidR="005A00B0" w:rsidRPr="005A00B0" w:rsidRDefault="00AE4BB1" w:rsidP="00B66AE9">
      <w:pPr>
        <w:rPr>
          <w:b/>
          <w:caps/>
          <w:sz w:val="21"/>
          <w:szCs w:val="21"/>
        </w:rPr>
      </w:pPr>
      <w:r w:rsidRPr="00D17BE6">
        <w:rPr>
          <w:b/>
          <w:caps/>
          <w:sz w:val="21"/>
          <w:szCs w:val="21"/>
        </w:rPr>
        <w:t>Experience</w:t>
      </w:r>
    </w:p>
    <w:p w14:paraId="5B1624D9" w14:textId="77777777" w:rsidR="00DC0B2F" w:rsidRDefault="00DC0B2F" w:rsidP="005A00B0">
      <w:pPr>
        <w:ind w:firstLine="720"/>
        <w:rPr>
          <w:bCs/>
          <w:sz w:val="21"/>
          <w:szCs w:val="21"/>
        </w:rPr>
      </w:pPr>
      <w:r>
        <w:rPr>
          <w:b/>
          <w:sz w:val="21"/>
          <w:szCs w:val="21"/>
        </w:rPr>
        <w:t>Kistler Instrument Corporation</w:t>
      </w:r>
      <w:r>
        <w:rPr>
          <w:bCs/>
          <w:sz w:val="21"/>
          <w:szCs w:val="21"/>
        </w:rPr>
        <w:t>, Novi, MI</w:t>
      </w:r>
    </w:p>
    <w:p w14:paraId="7B908507" w14:textId="25FAF45B" w:rsidR="00DC0B2F" w:rsidRDefault="00567080" w:rsidP="00DC0B2F">
      <w:pPr>
        <w:ind w:firstLine="720"/>
        <w:rPr>
          <w:bCs/>
          <w:sz w:val="21"/>
          <w:szCs w:val="21"/>
        </w:rPr>
      </w:pPr>
      <w:r>
        <w:rPr>
          <w:bCs/>
          <w:sz w:val="21"/>
          <w:szCs w:val="21"/>
        </w:rPr>
        <w:t>Director of Finance</w:t>
      </w:r>
      <w:r w:rsidR="00DC0B2F">
        <w:rPr>
          <w:bCs/>
          <w:sz w:val="21"/>
          <w:szCs w:val="21"/>
        </w:rPr>
        <w:t xml:space="preserve"> – Americas, December 2019 – Current</w:t>
      </w:r>
    </w:p>
    <w:p w14:paraId="724C4DEF" w14:textId="77777777" w:rsidR="002E5696" w:rsidRPr="00DC0B2F" w:rsidRDefault="002E5696" w:rsidP="002E5696">
      <w:pPr>
        <w:numPr>
          <w:ilvl w:val="0"/>
          <w:numId w:val="30"/>
        </w:numPr>
        <w:rPr>
          <w:bCs/>
          <w:sz w:val="21"/>
          <w:szCs w:val="21"/>
        </w:rPr>
      </w:pPr>
      <w:r w:rsidRPr="000053A6">
        <w:rPr>
          <w:color w:val="333333"/>
          <w:sz w:val="21"/>
          <w:szCs w:val="21"/>
        </w:rPr>
        <w:t>Analyze current and past trends in key performance indicators including all areas of revenue, cost of sales, expenses and capital expenditures</w:t>
      </w:r>
    </w:p>
    <w:p w14:paraId="7456B558" w14:textId="77777777" w:rsidR="002E5696" w:rsidRPr="00323905" w:rsidRDefault="002E5696" w:rsidP="002E5696">
      <w:pPr>
        <w:numPr>
          <w:ilvl w:val="0"/>
          <w:numId w:val="30"/>
        </w:numPr>
        <w:shd w:val="clear" w:color="auto" w:fill="FFFFFF"/>
        <w:rPr>
          <w:sz w:val="21"/>
          <w:szCs w:val="21"/>
        </w:rPr>
      </w:pPr>
      <w:r w:rsidRPr="00423FF6">
        <w:rPr>
          <w:sz w:val="21"/>
          <w:szCs w:val="21"/>
          <w:shd w:val="clear" w:color="auto" w:fill="FFFFFF"/>
        </w:rPr>
        <w:t>Develop, implement and monitor accounting policies and procedures</w:t>
      </w:r>
      <w:r w:rsidRPr="00323905">
        <w:rPr>
          <w:sz w:val="21"/>
          <w:szCs w:val="21"/>
        </w:rPr>
        <w:t xml:space="preserve"> for the organization to ensure accuracy and reliability of financial information</w:t>
      </w:r>
    </w:p>
    <w:p w14:paraId="3D77E3FC" w14:textId="77777777" w:rsidR="002E5696" w:rsidRDefault="000A505A" w:rsidP="002E5696">
      <w:pPr>
        <w:numPr>
          <w:ilvl w:val="0"/>
          <w:numId w:val="30"/>
        </w:numPr>
        <w:shd w:val="clear" w:color="auto" w:fill="FFFFFF"/>
        <w:rPr>
          <w:sz w:val="21"/>
          <w:szCs w:val="21"/>
          <w:shd w:val="clear" w:color="auto" w:fill="FFFFFF"/>
        </w:rPr>
      </w:pPr>
      <w:r w:rsidRPr="00323905">
        <w:rPr>
          <w:sz w:val="21"/>
          <w:szCs w:val="21"/>
        </w:rPr>
        <w:t xml:space="preserve">Direct the preparation of all financial reports, including income statement, balance sheet, cash flow statement, reports to </w:t>
      </w:r>
      <w:r w:rsidRPr="00423FF6">
        <w:rPr>
          <w:sz w:val="21"/>
          <w:szCs w:val="21"/>
          <w:shd w:val="clear" w:color="auto" w:fill="FFFFFF"/>
        </w:rPr>
        <w:t>shareholders and reports for government regulatory agencies</w:t>
      </w:r>
    </w:p>
    <w:p w14:paraId="3B720D7E" w14:textId="77777777" w:rsidR="00DC0B2F" w:rsidRPr="002E5696" w:rsidRDefault="00DC0B2F" w:rsidP="002E5696">
      <w:pPr>
        <w:numPr>
          <w:ilvl w:val="0"/>
          <w:numId w:val="30"/>
        </w:numPr>
        <w:shd w:val="clear" w:color="auto" w:fill="FFFFFF"/>
        <w:rPr>
          <w:sz w:val="21"/>
          <w:szCs w:val="21"/>
          <w:shd w:val="clear" w:color="auto" w:fill="FFFFFF"/>
        </w:rPr>
      </w:pPr>
      <w:r w:rsidRPr="002E5696">
        <w:rPr>
          <w:sz w:val="21"/>
          <w:szCs w:val="21"/>
        </w:rPr>
        <w:t>Meet accounting financial objectives by forecasting requirements; preparing an annual budget; scheduling expenditures; analyzing variances; initiating corrective actions</w:t>
      </w:r>
    </w:p>
    <w:p w14:paraId="217C7789" w14:textId="77777777" w:rsidR="002E5696" w:rsidRPr="002E5696" w:rsidRDefault="002E5696" w:rsidP="002E5696">
      <w:pPr>
        <w:shd w:val="clear" w:color="auto" w:fill="FFFFFF"/>
        <w:ind w:left="1440"/>
        <w:rPr>
          <w:sz w:val="21"/>
          <w:szCs w:val="21"/>
          <w:shd w:val="clear" w:color="auto" w:fill="FFFFFF"/>
        </w:rPr>
      </w:pPr>
    </w:p>
    <w:p w14:paraId="3F0297AA" w14:textId="77777777" w:rsidR="005A00B0" w:rsidRPr="005A00B0" w:rsidRDefault="005A00B0" w:rsidP="005A00B0">
      <w:pPr>
        <w:ind w:firstLine="720"/>
        <w:rPr>
          <w:b/>
          <w:sz w:val="21"/>
          <w:szCs w:val="21"/>
        </w:rPr>
      </w:pPr>
      <w:r w:rsidRPr="005A00B0">
        <w:rPr>
          <w:b/>
          <w:sz w:val="21"/>
          <w:szCs w:val="21"/>
        </w:rPr>
        <w:t xml:space="preserve">XG Sciences, </w:t>
      </w:r>
      <w:r w:rsidRPr="00F74355">
        <w:rPr>
          <w:bCs/>
          <w:sz w:val="21"/>
          <w:szCs w:val="21"/>
        </w:rPr>
        <w:t>Lansing, MI</w:t>
      </w:r>
    </w:p>
    <w:p w14:paraId="618126E1" w14:textId="77777777" w:rsidR="005A00B0" w:rsidRDefault="005A00B0" w:rsidP="00B66AE9">
      <w:pPr>
        <w:rPr>
          <w:sz w:val="21"/>
          <w:szCs w:val="21"/>
        </w:rPr>
      </w:pPr>
      <w:r>
        <w:rPr>
          <w:b/>
          <w:caps/>
          <w:sz w:val="21"/>
          <w:szCs w:val="21"/>
        </w:rPr>
        <w:tab/>
      </w:r>
      <w:r w:rsidR="00242CAC" w:rsidRPr="00242CAC">
        <w:rPr>
          <w:sz w:val="21"/>
          <w:szCs w:val="21"/>
        </w:rPr>
        <w:t>Corpor</w:t>
      </w:r>
      <w:r w:rsidR="00242CAC">
        <w:rPr>
          <w:sz w:val="21"/>
          <w:szCs w:val="21"/>
        </w:rPr>
        <w:t>ate</w:t>
      </w:r>
      <w:r w:rsidR="00242CAC" w:rsidRPr="00242CAC">
        <w:rPr>
          <w:sz w:val="21"/>
          <w:szCs w:val="21"/>
        </w:rPr>
        <w:t xml:space="preserve"> </w:t>
      </w:r>
      <w:r w:rsidRPr="005A00B0">
        <w:rPr>
          <w:sz w:val="21"/>
          <w:szCs w:val="21"/>
        </w:rPr>
        <w:t xml:space="preserve">Controller, February 2019 </w:t>
      </w:r>
      <w:r>
        <w:rPr>
          <w:sz w:val="21"/>
          <w:szCs w:val="21"/>
        </w:rPr>
        <w:t>–</w:t>
      </w:r>
      <w:r w:rsidRPr="005A00B0">
        <w:rPr>
          <w:sz w:val="21"/>
          <w:szCs w:val="21"/>
        </w:rPr>
        <w:t xml:space="preserve"> </w:t>
      </w:r>
      <w:r w:rsidR="00DC0B2F">
        <w:rPr>
          <w:sz w:val="21"/>
          <w:szCs w:val="21"/>
        </w:rPr>
        <w:t>December 2019</w:t>
      </w:r>
    </w:p>
    <w:p w14:paraId="32BD6293" w14:textId="77777777" w:rsidR="000A505A" w:rsidRPr="000A505A" w:rsidRDefault="000A505A" w:rsidP="00B66AE9">
      <w:pPr>
        <w:numPr>
          <w:ilvl w:val="0"/>
          <w:numId w:val="39"/>
        </w:numPr>
        <w:shd w:val="clear" w:color="auto" w:fill="FFFFFF"/>
        <w:rPr>
          <w:sz w:val="21"/>
          <w:szCs w:val="21"/>
          <w:shd w:val="clear" w:color="auto" w:fill="FFFFFF"/>
        </w:rPr>
      </w:pPr>
      <w:r w:rsidRPr="00323905">
        <w:rPr>
          <w:sz w:val="21"/>
          <w:szCs w:val="21"/>
          <w:shd w:val="clear" w:color="auto" w:fill="FFFFFF"/>
        </w:rPr>
        <w:t>Prepare reports which summarize and forecast company business activity and financial position in areas of income, expenses, and earnings based on past, present and expected operations</w:t>
      </w:r>
    </w:p>
    <w:p w14:paraId="267B7D44" w14:textId="77777777" w:rsidR="005A00B0" w:rsidRPr="00323905" w:rsidRDefault="005A00B0" w:rsidP="005A00B0">
      <w:pPr>
        <w:numPr>
          <w:ilvl w:val="0"/>
          <w:numId w:val="30"/>
        </w:numPr>
        <w:rPr>
          <w:sz w:val="21"/>
          <w:szCs w:val="21"/>
        </w:rPr>
      </w:pPr>
      <w:r w:rsidRPr="00323905">
        <w:rPr>
          <w:sz w:val="21"/>
          <w:szCs w:val="21"/>
          <w:shd w:val="clear" w:color="auto" w:fill="FFFFFF"/>
        </w:rPr>
        <w:t>Plan, develop, implement, direct and evaluate the organization’s fiscal function and performance</w:t>
      </w:r>
    </w:p>
    <w:p w14:paraId="6A8167B4" w14:textId="77777777" w:rsidR="00423FF6" w:rsidRPr="00423FF6" w:rsidRDefault="00423FF6" w:rsidP="00423FF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sz w:val="21"/>
          <w:szCs w:val="21"/>
          <w:shd w:val="clear" w:color="auto" w:fill="FFFFFF"/>
        </w:rPr>
      </w:pPr>
      <w:r w:rsidRPr="00423FF6">
        <w:rPr>
          <w:sz w:val="21"/>
          <w:szCs w:val="21"/>
          <w:shd w:val="clear" w:color="auto" w:fill="FFFFFF"/>
        </w:rPr>
        <w:t>Prepare and review SEC filings (10-K, 10-Q and 8-K) in accordance with US GAAP and SEC requirements, including financial statements, footnotes and supporting schedules</w:t>
      </w:r>
    </w:p>
    <w:p w14:paraId="0174419B" w14:textId="77777777" w:rsidR="00323905" w:rsidRPr="00323905" w:rsidRDefault="00323905" w:rsidP="00323905">
      <w:pPr>
        <w:numPr>
          <w:ilvl w:val="0"/>
          <w:numId w:val="30"/>
        </w:numPr>
        <w:rPr>
          <w:sz w:val="21"/>
          <w:szCs w:val="21"/>
        </w:rPr>
      </w:pPr>
      <w:r w:rsidRPr="00323905">
        <w:rPr>
          <w:sz w:val="21"/>
          <w:szCs w:val="21"/>
          <w:shd w:val="clear" w:color="auto" w:fill="FFFFFF"/>
        </w:rPr>
        <w:t>Provide financial analysis, business modeling and decision support to senior executives and business leaders</w:t>
      </w:r>
    </w:p>
    <w:p w14:paraId="64058949" w14:textId="77777777" w:rsidR="005A00B0" w:rsidRPr="00481B5A" w:rsidRDefault="005A00B0" w:rsidP="00B66AE9">
      <w:pPr>
        <w:rPr>
          <w:b/>
          <w:caps/>
          <w:sz w:val="18"/>
          <w:szCs w:val="18"/>
        </w:rPr>
      </w:pPr>
    </w:p>
    <w:p w14:paraId="43709547" w14:textId="77777777" w:rsidR="000F0D39" w:rsidRDefault="000F0D39" w:rsidP="005A00B0">
      <w:pPr>
        <w:ind w:firstLine="720"/>
        <w:rPr>
          <w:sz w:val="21"/>
          <w:szCs w:val="21"/>
        </w:rPr>
      </w:pPr>
      <w:r>
        <w:rPr>
          <w:b/>
          <w:sz w:val="21"/>
          <w:szCs w:val="21"/>
        </w:rPr>
        <w:t xml:space="preserve">XPO Logistics, </w:t>
      </w:r>
      <w:r>
        <w:rPr>
          <w:sz w:val="21"/>
          <w:szCs w:val="21"/>
        </w:rPr>
        <w:t>Ann Arbor, MI</w:t>
      </w:r>
    </w:p>
    <w:p w14:paraId="511BAF57" w14:textId="77777777" w:rsidR="008573CA" w:rsidRDefault="000F0D39" w:rsidP="008573CA">
      <w:pPr>
        <w:rPr>
          <w:sz w:val="21"/>
          <w:szCs w:val="21"/>
        </w:rPr>
      </w:pPr>
      <w:r>
        <w:rPr>
          <w:sz w:val="21"/>
          <w:szCs w:val="21"/>
        </w:rPr>
        <w:tab/>
        <w:t>Financial Planning and Analysis Manager</w:t>
      </w:r>
      <w:r w:rsidR="008573CA">
        <w:rPr>
          <w:sz w:val="21"/>
          <w:szCs w:val="21"/>
        </w:rPr>
        <w:t xml:space="preserve">, June 2017 – </w:t>
      </w:r>
      <w:r w:rsidR="005A00B0">
        <w:rPr>
          <w:sz w:val="21"/>
          <w:szCs w:val="21"/>
        </w:rPr>
        <w:t>January 2019</w:t>
      </w:r>
    </w:p>
    <w:p w14:paraId="2E2281AF" w14:textId="77777777" w:rsidR="000A505A" w:rsidRPr="000A505A" w:rsidRDefault="000A505A" w:rsidP="008573CA">
      <w:pPr>
        <w:numPr>
          <w:ilvl w:val="0"/>
          <w:numId w:val="30"/>
        </w:numPr>
        <w:rPr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Develop and lead</w:t>
      </w:r>
      <w:r w:rsidRPr="008573CA">
        <w:rPr>
          <w:color w:val="000000"/>
          <w:sz w:val="21"/>
          <w:szCs w:val="21"/>
          <w:shd w:val="clear" w:color="auto" w:fill="FFFFFF"/>
        </w:rPr>
        <w:t xml:space="preserve"> the preparation of financial forecasts, targets and budgets, including the identification/quantification of risks and opportunities</w:t>
      </w:r>
    </w:p>
    <w:p w14:paraId="7CD5F1AF" w14:textId="77777777" w:rsidR="0066361B" w:rsidRPr="000053A6" w:rsidRDefault="0066361B" w:rsidP="008573CA">
      <w:pPr>
        <w:numPr>
          <w:ilvl w:val="0"/>
          <w:numId w:val="30"/>
        </w:numPr>
        <w:rPr>
          <w:sz w:val="21"/>
          <w:szCs w:val="21"/>
        </w:rPr>
      </w:pPr>
      <w:r w:rsidRPr="0066361B">
        <w:rPr>
          <w:color w:val="000000"/>
          <w:sz w:val="21"/>
          <w:szCs w:val="21"/>
          <w:shd w:val="clear" w:color="auto" w:fill="FFFFFF"/>
        </w:rPr>
        <w:t>Design, develop and maintain dashboards to show operational performance and progress on performance improvement initiatives</w:t>
      </w:r>
    </w:p>
    <w:p w14:paraId="36A5C1FB" w14:textId="77777777" w:rsidR="000F0D39" w:rsidRPr="00750BC8" w:rsidRDefault="0066361B" w:rsidP="000F0D39">
      <w:pPr>
        <w:numPr>
          <w:ilvl w:val="0"/>
          <w:numId w:val="28"/>
        </w:numPr>
        <w:rPr>
          <w:b/>
          <w:caps/>
          <w:sz w:val="21"/>
          <w:szCs w:val="21"/>
        </w:rPr>
      </w:pPr>
      <w:r w:rsidRPr="0066361B">
        <w:rPr>
          <w:color w:val="000000"/>
          <w:sz w:val="21"/>
          <w:szCs w:val="21"/>
          <w:shd w:val="clear" w:color="auto" w:fill="FFFFFF"/>
        </w:rPr>
        <w:t>Manage team of analysts, leading project planning/staffing to ensure timely completion of deliverables</w:t>
      </w:r>
    </w:p>
    <w:p w14:paraId="100F9A52" w14:textId="77777777" w:rsidR="00750BC8" w:rsidRPr="00481B5A" w:rsidRDefault="00750BC8" w:rsidP="00750BC8">
      <w:pPr>
        <w:rPr>
          <w:b/>
          <w:caps/>
          <w:sz w:val="18"/>
          <w:szCs w:val="18"/>
        </w:rPr>
      </w:pPr>
    </w:p>
    <w:p w14:paraId="419FF0FD" w14:textId="77777777" w:rsidR="00AB6BE7" w:rsidRPr="00D17BE6" w:rsidRDefault="00AB6BE7" w:rsidP="00B66AE9">
      <w:pPr>
        <w:rPr>
          <w:sz w:val="21"/>
          <w:szCs w:val="21"/>
        </w:rPr>
      </w:pPr>
      <w:r w:rsidRPr="00D17BE6">
        <w:rPr>
          <w:b/>
          <w:sz w:val="21"/>
          <w:szCs w:val="21"/>
        </w:rPr>
        <w:tab/>
        <w:t xml:space="preserve">Carpenter Powder Products, </w:t>
      </w:r>
      <w:r w:rsidRPr="00D17BE6">
        <w:rPr>
          <w:sz w:val="21"/>
          <w:szCs w:val="21"/>
        </w:rPr>
        <w:t>Washington, PA</w:t>
      </w:r>
      <w:r w:rsidR="00EB4D14" w:rsidRPr="00D17BE6">
        <w:rPr>
          <w:sz w:val="21"/>
          <w:szCs w:val="21"/>
        </w:rPr>
        <w:tab/>
      </w:r>
      <w:r w:rsidR="00EB4D14" w:rsidRPr="00D17BE6">
        <w:rPr>
          <w:sz w:val="21"/>
          <w:szCs w:val="21"/>
        </w:rPr>
        <w:tab/>
        <w:t xml:space="preserve">           </w:t>
      </w:r>
    </w:p>
    <w:p w14:paraId="2FECF267" w14:textId="77777777" w:rsidR="00AB6BE7" w:rsidRPr="00D17BE6" w:rsidRDefault="00AB6BE7" w:rsidP="00AB6BE7">
      <w:pPr>
        <w:rPr>
          <w:sz w:val="21"/>
          <w:szCs w:val="21"/>
        </w:rPr>
      </w:pPr>
      <w:r w:rsidRPr="00D17BE6">
        <w:rPr>
          <w:sz w:val="21"/>
          <w:szCs w:val="21"/>
        </w:rPr>
        <w:tab/>
      </w:r>
      <w:r w:rsidR="00320BF9">
        <w:rPr>
          <w:sz w:val="21"/>
          <w:szCs w:val="21"/>
        </w:rPr>
        <w:t>Financial Planning and Analysis Manager</w:t>
      </w:r>
      <w:r w:rsidR="003A4B03">
        <w:rPr>
          <w:sz w:val="21"/>
          <w:szCs w:val="21"/>
        </w:rPr>
        <w:t xml:space="preserve">, </w:t>
      </w:r>
      <w:r w:rsidR="003A4B03" w:rsidRPr="00D17BE6">
        <w:rPr>
          <w:sz w:val="21"/>
          <w:szCs w:val="21"/>
        </w:rPr>
        <w:t xml:space="preserve">June 2014 – </w:t>
      </w:r>
      <w:r w:rsidR="008573CA">
        <w:rPr>
          <w:sz w:val="21"/>
          <w:szCs w:val="21"/>
        </w:rPr>
        <w:t>June 2017</w:t>
      </w:r>
      <w:r w:rsidRPr="00D17BE6">
        <w:rPr>
          <w:sz w:val="21"/>
          <w:szCs w:val="21"/>
        </w:rPr>
        <w:tab/>
      </w:r>
      <w:r w:rsidRPr="00D17BE6">
        <w:rPr>
          <w:sz w:val="21"/>
          <w:szCs w:val="21"/>
        </w:rPr>
        <w:tab/>
      </w:r>
      <w:r w:rsidRPr="00D17BE6">
        <w:rPr>
          <w:sz w:val="21"/>
          <w:szCs w:val="21"/>
        </w:rPr>
        <w:tab/>
      </w:r>
      <w:r w:rsidRPr="00D17BE6">
        <w:rPr>
          <w:sz w:val="21"/>
          <w:szCs w:val="21"/>
        </w:rPr>
        <w:tab/>
      </w:r>
      <w:r w:rsidRPr="00D17BE6">
        <w:rPr>
          <w:sz w:val="21"/>
          <w:szCs w:val="21"/>
        </w:rPr>
        <w:tab/>
      </w:r>
    </w:p>
    <w:p w14:paraId="301C20C0" w14:textId="77777777" w:rsidR="00C80146" w:rsidRPr="00D17BE6" w:rsidRDefault="00C80146" w:rsidP="00C80146">
      <w:pPr>
        <w:numPr>
          <w:ilvl w:val="0"/>
          <w:numId w:val="22"/>
        </w:numPr>
        <w:spacing w:after="100" w:afterAutospacing="1"/>
        <w:rPr>
          <w:sz w:val="21"/>
          <w:szCs w:val="21"/>
        </w:rPr>
      </w:pPr>
      <w:r w:rsidRPr="00D17BE6">
        <w:rPr>
          <w:sz w:val="21"/>
          <w:szCs w:val="21"/>
        </w:rPr>
        <w:t>Execute the development and analysis of overall monthly and fiscal year budgets and forecasts fo</w:t>
      </w:r>
      <w:r w:rsidR="00405C43">
        <w:rPr>
          <w:sz w:val="21"/>
          <w:szCs w:val="21"/>
        </w:rPr>
        <w:t>r manufacturing and other areas</w:t>
      </w:r>
      <w:r w:rsidRPr="00D17BE6">
        <w:rPr>
          <w:sz w:val="21"/>
          <w:szCs w:val="21"/>
        </w:rPr>
        <w:t xml:space="preserve"> within the company</w:t>
      </w:r>
    </w:p>
    <w:p w14:paraId="42213C98" w14:textId="77777777" w:rsidR="00AB6BE7" w:rsidRPr="00D17BE6" w:rsidRDefault="00A12076" w:rsidP="00D17BE6">
      <w:pPr>
        <w:numPr>
          <w:ilvl w:val="0"/>
          <w:numId w:val="22"/>
        </w:numPr>
        <w:rPr>
          <w:sz w:val="21"/>
          <w:szCs w:val="21"/>
        </w:rPr>
      </w:pPr>
      <w:r w:rsidRPr="00D17BE6">
        <w:rPr>
          <w:sz w:val="21"/>
          <w:szCs w:val="21"/>
        </w:rPr>
        <w:t>Complete and submit various SOX reports on a monthly, quarterly and yearly basis</w:t>
      </w:r>
    </w:p>
    <w:p w14:paraId="101E5AB4" w14:textId="77777777" w:rsidR="00D17BE6" w:rsidRPr="00481B5A" w:rsidRDefault="00D17BE6" w:rsidP="00481B5A">
      <w:pPr>
        <w:rPr>
          <w:b/>
          <w:sz w:val="18"/>
          <w:szCs w:val="18"/>
        </w:rPr>
      </w:pPr>
    </w:p>
    <w:p w14:paraId="778A69CE" w14:textId="77777777" w:rsidR="006B2912" w:rsidRPr="00D17BE6" w:rsidRDefault="006B2912" w:rsidP="00D17BE6">
      <w:pPr>
        <w:ind w:firstLine="720"/>
        <w:rPr>
          <w:sz w:val="21"/>
          <w:szCs w:val="21"/>
        </w:rPr>
      </w:pPr>
      <w:r w:rsidRPr="00D17BE6">
        <w:rPr>
          <w:b/>
          <w:sz w:val="21"/>
          <w:szCs w:val="21"/>
        </w:rPr>
        <w:t xml:space="preserve">Dick’s Sporting Goods, </w:t>
      </w:r>
      <w:r w:rsidRPr="00D17BE6">
        <w:rPr>
          <w:sz w:val="21"/>
          <w:szCs w:val="21"/>
        </w:rPr>
        <w:t>Coraopolis, PA</w:t>
      </w:r>
    </w:p>
    <w:p w14:paraId="1409E971" w14:textId="77777777" w:rsidR="006B2912" w:rsidRPr="00D17BE6" w:rsidRDefault="006B2912" w:rsidP="00D17BE6">
      <w:pPr>
        <w:rPr>
          <w:sz w:val="21"/>
          <w:szCs w:val="21"/>
        </w:rPr>
      </w:pPr>
      <w:r w:rsidRPr="00D17BE6">
        <w:rPr>
          <w:sz w:val="21"/>
          <w:szCs w:val="21"/>
        </w:rPr>
        <w:tab/>
      </w:r>
      <w:r w:rsidR="00864868" w:rsidRPr="00D17BE6">
        <w:rPr>
          <w:sz w:val="21"/>
          <w:szCs w:val="21"/>
        </w:rPr>
        <w:t>Financial</w:t>
      </w:r>
      <w:r w:rsidR="00872A07" w:rsidRPr="00D17BE6">
        <w:rPr>
          <w:sz w:val="21"/>
          <w:szCs w:val="21"/>
        </w:rPr>
        <w:t xml:space="preserve"> Analyst</w:t>
      </w:r>
      <w:r w:rsidR="00E917DA">
        <w:rPr>
          <w:sz w:val="21"/>
          <w:szCs w:val="21"/>
        </w:rPr>
        <w:t xml:space="preserve">, </w:t>
      </w:r>
      <w:r w:rsidR="00066330">
        <w:rPr>
          <w:sz w:val="21"/>
          <w:szCs w:val="21"/>
        </w:rPr>
        <w:t>May</w:t>
      </w:r>
      <w:r w:rsidR="00E917DA" w:rsidRPr="00D17BE6">
        <w:rPr>
          <w:sz w:val="21"/>
          <w:szCs w:val="21"/>
        </w:rPr>
        <w:t xml:space="preserve"> 2009 – June 2014</w:t>
      </w:r>
    </w:p>
    <w:p w14:paraId="5B4D5337" w14:textId="77777777" w:rsidR="00ED607D" w:rsidRPr="00D17BE6" w:rsidRDefault="00ED607D" w:rsidP="00B66AE9">
      <w:pPr>
        <w:numPr>
          <w:ilvl w:val="0"/>
          <w:numId w:val="22"/>
        </w:numPr>
        <w:rPr>
          <w:sz w:val="21"/>
          <w:szCs w:val="21"/>
        </w:rPr>
      </w:pPr>
      <w:r w:rsidRPr="00D17BE6">
        <w:rPr>
          <w:sz w:val="21"/>
          <w:szCs w:val="21"/>
        </w:rPr>
        <w:t xml:space="preserve">Assisted in month-end closing activities including accounting journal entries, balance sheet reconciliations, and P&amp;L variance analysis </w:t>
      </w:r>
    </w:p>
    <w:p w14:paraId="407E438A" w14:textId="77777777" w:rsidR="00ED607D" w:rsidRPr="002159C0" w:rsidRDefault="00ED607D" w:rsidP="002159C0">
      <w:pPr>
        <w:numPr>
          <w:ilvl w:val="0"/>
          <w:numId w:val="22"/>
        </w:numPr>
        <w:rPr>
          <w:sz w:val="21"/>
          <w:szCs w:val="21"/>
        </w:rPr>
      </w:pPr>
      <w:r w:rsidRPr="00D17BE6">
        <w:rPr>
          <w:sz w:val="21"/>
          <w:szCs w:val="21"/>
        </w:rPr>
        <w:t>Responsible for month-end reporting and P&amp;L variance analytics for Dick's and Golf Galaxy stores</w:t>
      </w:r>
    </w:p>
    <w:p w14:paraId="46F1E7D0" w14:textId="77777777" w:rsidR="00AE4BB1" w:rsidRPr="00481B5A" w:rsidRDefault="00AE4BB1">
      <w:pPr>
        <w:jc w:val="both"/>
        <w:rPr>
          <w:caps/>
          <w:sz w:val="18"/>
          <w:szCs w:val="18"/>
        </w:rPr>
      </w:pPr>
    </w:p>
    <w:p w14:paraId="4956F8DE" w14:textId="77777777" w:rsidR="00AE4BB1" w:rsidRPr="00D17BE6" w:rsidRDefault="00AE4BB1">
      <w:pPr>
        <w:jc w:val="both"/>
        <w:rPr>
          <w:b/>
          <w:sz w:val="21"/>
          <w:szCs w:val="21"/>
        </w:rPr>
      </w:pPr>
      <w:r w:rsidRPr="00D17BE6">
        <w:rPr>
          <w:b/>
          <w:caps/>
          <w:sz w:val="21"/>
          <w:szCs w:val="21"/>
        </w:rPr>
        <w:t>Computer Skills</w:t>
      </w:r>
    </w:p>
    <w:p w14:paraId="2896427A" w14:textId="77777777" w:rsidR="00AE4BB1" w:rsidRPr="00D17BE6" w:rsidRDefault="00AE4BB1">
      <w:pPr>
        <w:numPr>
          <w:ilvl w:val="0"/>
          <w:numId w:val="11"/>
        </w:numPr>
        <w:jc w:val="both"/>
        <w:rPr>
          <w:sz w:val="21"/>
          <w:szCs w:val="21"/>
        </w:rPr>
      </w:pPr>
      <w:r w:rsidRPr="00D17BE6">
        <w:rPr>
          <w:sz w:val="21"/>
          <w:szCs w:val="21"/>
        </w:rPr>
        <w:t>Proficient in Microsoft Word, Excel, and PowerPoint</w:t>
      </w:r>
    </w:p>
    <w:p w14:paraId="27811664" w14:textId="77777777" w:rsidR="00AE4BB1" w:rsidRPr="00D17BE6" w:rsidRDefault="00295867" w:rsidP="00524E31">
      <w:pPr>
        <w:numPr>
          <w:ilvl w:val="0"/>
          <w:numId w:val="11"/>
        </w:numPr>
        <w:jc w:val="both"/>
        <w:rPr>
          <w:sz w:val="21"/>
          <w:szCs w:val="21"/>
        </w:rPr>
      </w:pPr>
      <w:r w:rsidRPr="00D17BE6">
        <w:rPr>
          <w:sz w:val="21"/>
          <w:szCs w:val="21"/>
        </w:rPr>
        <w:t xml:space="preserve">Experience with </w:t>
      </w:r>
      <w:r w:rsidR="003435FE">
        <w:rPr>
          <w:sz w:val="21"/>
          <w:szCs w:val="21"/>
        </w:rPr>
        <w:t>Hyperion,</w:t>
      </w:r>
      <w:r w:rsidR="00B80D64">
        <w:rPr>
          <w:sz w:val="21"/>
          <w:szCs w:val="21"/>
        </w:rPr>
        <w:t xml:space="preserve"> QuickBooks,</w:t>
      </w:r>
      <w:r w:rsidR="009E0720">
        <w:rPr>
          <w:sz w:val="21"/>
          <w:szCs w:val="21"/>
        </w:rPr>
        <w:t xml:space="preserve"> SAP,</w:t>
      </w:r>
      <w:r w:rsidR="00B85AB1">
        <w:rPr>
          <w:sz w:val="21"/>
          <w:szCs w:val="21"/>
        </w:rPr>
        <w:t xml:space="preserve"> Concur,</w:t>
      </w:r>
      <w:r w:rsidR="00266F3B">
        <w:rPr>
          <w:sz w:val="21"/>
          <w:szCs w:val="21"/>
        </w:rPr>
        <w:t xml:space="preserve"> Oracle,</w:t>
      </w:r>
      <w:r w:rsidR="003435FE">
        <w:rPr>
          <w:sz w:val="21"/>
          <w:szCs w:val="21"/>
        </w:rPr>
        <w:t xml:space="preserve"> PeopleSoft</w:t>
      </w:r>
      <w:r w:rsidR="00301D19">
        <w:rPr>
          <w:sz w:val="21"/>
          <w:szCs w:val="21"/>
        </w:rPr>
        <w:t>,</w:t>
      </w:r>
      <w:r w:rsidR="00850654">
        <w:rPr>
          <w:sz w:val="21"/>
          <w:szCs w:val="21"/>
        </w:rPr>
        <w:t xml:space="preserve"> </w:t>
      </w:r>
      <w:r w:rsidRPr="00D17BE6">
        <w:rPr>
          <w:sz w:val="21"/>
          <w:szCs w:val="21"/>
        </w:rPr>
        <w:t>Finance Plus,</w:t>
      </w:r>
      <w:r w:rsidR="00AE4BB1" w:rsidRPr="00D17BE6">
        <w:rPr>
          <w:sz w:val="21"/>
          <w:szCs w:val="21"/>
        </w:rPr>
        <w:t xml:space="preserve"> </w:t>
      </w:r>
      <w:r w:rsidR="003435FE">
        <w:rPr>
          <w:sz w:val="21"/>
          <w:szCs w:val="21"/>
        </w:rPr>
        <w:t xml:space="preserve">and </w:t>
      </w:r>
      <w:r w:rsidR="00AE4BB1" w:rsidRPr="00D17BE6">
        <w:rPr>
          <w:sz w:val="21"/>
          <w:szCs w:val="21"/>
        </w:rPr>
        <w:t>OnBase Software</w:t>
      </w:r>
    </w:p>
    <w:sectPr w:rsidR="00AE4BB1" w:rsidRPr="00D17BE6" w:rsidSect="00435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032B" w14:textId="77777777" w:rsidR="00E95F83" w:rsidRDefault="00E95F83" w:rsidP="00474029">
      <w:r>
        <w:separator/>
      </w:r>
    </w:p>
  </w:endnote>
  <w:endnote w:type="continuationSeparator" w:id="0">
    <w:p w14:paraId="010120B2" w14:textId="77777777" w:rsidR="00E95F83" w:rsidRDefault="00E95F83" w:rsidP="004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CC87" w14:textId="77777777" w:rsidR="00E95F83" w:rsidRDefault="00E95F83" w:rsidP="00474029">
      <w:r>
        <w:separator/>
      </w:r>
    </w:p>
  </w:footnote>
  <w:footnote w:type="continuationSeparator" w:id="0">
    <w:p w14:paraId="1D89B0CA" w14:textId="77777777" w:rsidR="00E95F83" w:rsidRDefault="00E95F83" w:rsidP="0047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264"/>
    <w:multiLevelType w:val="hybridMultilevel"/>
    <w:tmpl w:val="49FE2E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045B0D"/>
    <w:multiLevelType w:val="hybridMultilevel"/>
    <w:tmpl w:val="95682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B4296D"/>
    <w:multiLevelType w:val="hybridMultilevel"/>
    <w:tmpl w:val="F2D2157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D8D5F60"/>
    <w:multiLevelType w:val="hybridMultilevel"/>
    <w:tmpl w:val="7EDE7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53CA5"/>
    <w:multiLevelType w:val="hybridMultilevel"/>
    <w:tmpl w:val="B00AEE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110FF"/>
    <w:multiLevelType w:val="multilevel"/>
    <w:tmpl w:val="599AE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F251A"/>
    <w:multiLevelType w:val="hybridMultilevel"/>
    <w:tmpl w:val="1B76C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926B4"/>
    <w:multiLevelType w:val="hybridMultilevel"/>
    <w:tmpl w:val="DDAC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5FC3"/>
    <w:multiLevelType w:val="multilevel"/>
    <w:tmpl w:val="FBC2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F74AE"/>
    <w:multiLevelType w:val="multilevel"/>
    <w:tmpl w:val="362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632C7"/>
    <w:multiLevelType w:val="hybridMultilevel"/>
    <w:tmpl w:val="6234DA38"/>
    <w:lvl w:ilvl="0" w:tplc="D990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27410"/>
    <w:multiLevelType w:val="hybridMultilevel"/>
    <w:tmpl w:val="AAB2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8383C"/>
    <w:multiLevelType w:val="multilevel"/>
    <w:tmpl w:val="309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E1B14"/>
    <w:multiLevelType w:val="hybridMultilevel"/>
    <w:tmpl w:val="F1F85C36"/>
    <w:lvl w:ilvl="0" w:tplc="7FA2F84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50F0E92"/>
    <w:multiLevelType w:val="multilevel"/>
    <w:tmpl w:val="66B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43BE0"/>
    <w:multiLevelType w:val="hybridMultilevel"/>
    <w:tmpl w:val="9B0EE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E317C"/>
    <w:multiLevelType w:val="multilevel"/>
    <w:tmpl w:val="626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71B15"/>
    <w:multiLevelType w:val="hybridMultilevel"/>
    <w:tmpl w:val="6DD88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322B96"/>
    <w:multiLevelType w:val="hybridMultilevel"/>
    <w:tmpl w:val="B3C40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511BFA"/>
    <w:multiLevelType w:val="hybridMultilevel"/>
    <w:tmpl w:val="E66A3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81C8D"/>
    <w:multiLevelType w:val="hybridMultilevel"/>
    <w:tmpl w:val="1A76A99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F112F4"/>
    <w:multiLevelType w:val="multilevel"/>
    <w:tmpl w:val="E66A3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252B36"/>
    <w:multiLevelType w:val="multilevel"/>
    <w:tmpl w:val="E66A3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D0D16"/>
    <w:multiLevelType w:val="hybridMultilevel"/>
    <w:tmpl w:val="8FE4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4FDC"/>
    <w:multiLevelType w:val="multilevel"/>
    <w:tmpl w:val="E67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CB1C52"/>
    <w:multiLevelType w:val="hybridMultilevel"/>
    <w:tmpl w:val="4AE4695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D495462"/>
    <w:multiLevelType w:val="hybridMultilevel"/>
    <w:tmpl w:val="D61EF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EE1CB7"/>
    <w:multiLevelType w:val="multilevel"/>
    <w:tmpl w:val="AA3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E5E26"/>
    <w:multiLevelType w:val="hybridMultilevel"/>
    <w:tmpl w:val="65083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74084D"/>
    <w:multiLevelType w:val="hybridMultilevel"/>
    <w:tmpl w:val="FC504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ED14D6"/>
    <w:multiLevelType w:val="hybridMultilevel"/>
    <w:tmpl w:val="31561B1E"/>
    <w:lvl w:ilvl="0" w:tplc="7FA2F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2416E7"/>
    <w:multiLevelType w:val="multilevel"/>
    <w:tmpl w:val="A7EC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95C01"/>
    <w:multiLevelType w:val="hybridMultilevel"/>
    <w:tmpl w:val="999EAD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166E1D"/>
    <w:multiLevelType w:val="hybridMultilevel"/>
    <w:tmpl w:val="505E8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4387D"/>
    <w:multiLevelType w:val="hybridMultilevel"/>
    <w:tmpl w:val="9304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7565B"/>
    <w:multiLevelType w:val="multilevel"/>
    <w:tmpl w:val="6AF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1D3873"/>
    <w:multiLevelType w:val="hybridMultilevel"/>
    <w:tmpl w:val="C9A2F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D928CD"/>
    <w:multiLevelType w:val="hybridMultilevel"/>
    <w:tmpl w:val="077ECBF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7"/>
  </w:num>
  <w:num w:numId="5">
    <w:abstractNumId w:val="19"/>
  </w:num>
  <w:num w:numId="6">
    <w:abstractNumId w:val="4"/>
  </w:num>
  <w:num w:numId="7">
    <w:abstractNumId w:val="21"/>
  </w:num>
  <w:num w:numId="8">
    <w:abstractNumId w:val="22"/>
  </w:num>
  <w:num w:numId="9">
    <w:abstractNumId w:val="25"/>
  </w:num>
  <w:num w:numId="10">
    <w:abstractNumId w:val="23"/>
  </w:num>
  <w:num w:numId="11">
    <w:abstractNumId w:val="29"/>
  </w:num>
  <w:num w:numId="12">
    <w:abstractNumId w:val="32"/>
  </w:num>
  <w:num w:numId="13">
    <w:abstractNumId w:val="1"/>
  </w:num>
  <w:num w:numId="14">
    <w:abstractNumId w:val="33"/>
  </w:num>
  <w:num w:numId="15">
    <w:abstractNumId w:val="34"/>
  </w:num>
  <w:num w:numId="16">
    <w:abstractNumId w:val="17"/>
  </w:num>
  <w:num w:numId="17">
    <w:abstractNumId w:val="11"/>
  </w:num>
  <w:num w:numId="18">
    <w:abstractNumId w:val="28"/>
  </w:num>
  <w:num w:numId="19">
    <w:abstractNumId w:val="36"/>
  </w:num>
  <w:num w:numId="20">
    <w:abstractNumId w:val="0"/>
  </w:num>
  <w:num w:numId="21">
    <w:abstractNumId w:val="13"/>
  </w:num>
  <w:num w:numId="22">
    <w:abstractNumId w:val="30"/>
  </w:num>
  <w:num w:numId="23">
    <w:abstractNumId w:val="10"/>
  </w:num>
  <w:num w:numId="24">
    <w:abstractNumId w:val="30"/>
  </w:num>
  <w:num w:numId="25">
    <w:abstractNumId w:val="24"/>
  </w:num>
  <w:num w:numId="26">
    <w:abstractNumId w:val="18"/>
  </w:num>
  <w:num w:numId="27">
    <w:abstractNumId w:val="26"/>
  </w:num>
  <w:num w:numId="28">
    <w:abstractNumId w:val="3"/>
  </w:num>
  <w:num w:numId="29">
    <w:abstractNumId w:val="31"/>
  </w:num>
  <w:num w:numId="30">
    <w:abstractNumId w:val="6"/>
  </w:num>
  <w:num w:numId="31">
    <w:abstractNumId w:val="5"/>
  </w:num>
  <w:num w:numId="32">
    <w:abstractNumId w:val="9"/>
  </w:num>
  <w:num w:numId="33">
    <w:abstractNumId w:val="35"/>
  </w:num>
  <w:num w:numId="34">
    <w:abstractNumId w:val="8"/>
  </w:num>
  <w:num w:numId="35">
    <w:abstractNumId w:val="14"/>
  </w:num>
  <w:num w:numId="36">
    <w:abstractNumId w:val="12"/>
  </w:num>
  <w:num w:numId="37">
    <w:abstractNumId w:val="16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AF8"/>
    <w:rsid w:val="000037F9"/>
    <w:rsid w:val="000053A6"/>
    <w:rsid w:val="00013216"/>
    <w:rsid w:val="00022199"/>
    <w:rsid w:val="000361F5"/>
    <w:rsid w:val="00037588"/>
    <w:rsid w:val="00050039"/>
    <w:rsid w:val="00066330"/>
    <w:rsid w:val="00070186"/>
    <w:rsid w:val="00080992"/>
    <w:rsid w:val="0008256F"/>
    <w:rsid w:val="000825D1"/>
    <w:rsid w:val="00083AB0"/>
    <w:rsid w:val="00085A5D"/>
    <w:rsid w:val="000911CF"/>
    <w:rsid w:val="00092841"/>
    <w:rsid w:val="000A505A"/>
    <w:rsid w:val="000A6F1F"/>
    <w:rsid w:val="000B7231"/>
    <w:rsid w:val="000E6E7D"/>
    <w:rsid w:val="000F0D39"/>
    <w:rsid w:val="000F41E7"/>
    <w:rsid w:val="000F5F04"/>
    <w:rsid w:val="00103922"/>
    <w:rsid w:val="00106153"/>
    <w:rsid w:val="00120472"/>
    <w:rsid w:val="00152EBB"/>
    <w:rsid w:val="001772FF"/>
    <w:rsid w:val="00183B45"/>
    <w:rsid w:val="001A2545"/>
    <w:rsid w:val="001B3060"/>
    <w:rsid w:val="001B3BFA"/>
    <w:rsid w:val="001D101A"/>
    <w:rsid w:val="001D1E40"/>
    <w:rsid w:val="001D3C4B"/>
    <w:rsid w:val="001F59F5"/>
    <w:rsid w:val="00201602"/>
    <w:rsid w:val="002042B3"/>
    <w:rsid w:val="00206AAB"/>
    <w:rsid w:val="00206D7D"/>
    <w:rsid w:val="00210DF1"/>
    <w:rsid w:val="002122CD"/>
    <w:rsid w:val="002159C0"/>
    <w:rsid w:val="002171DC"/>
    <w:rsid w:val="0022621F"/>
    <w:rsid w:val="00227D3A"/>
    <w:rsid w:val="002326F7"/>
    <w:rsid w:val="00242CAC"/>
    <w:rsid w:val="002609E9"/>
    <w:rsid w:val="00266F3B"/>
    <w:rsid w:val="0026774F"/>
    <w:rsid w:val="00275842"/>
    <w:rsid w:val="00276AF8"/>
    <w:rsid w:val="0028094D"/>
    <w:rsid w:val="002837F1"/>
    <w:rsid w:val="00284BE2"/>
    <w:rsid w:val="00295536"/>
    <w:rsid w:val="00295867"/>
    <w:rsid w:val="002B31CC"/>
    <w:rsid w:val="002B392D"/>
    <w:rsid w:val="002C2DC7"/>
    <w:rsid w:val="002D7311"/>
    <w:rsid w:val="002E5696"/>
    <w:rsid w:val="00301D19"/>
    <w:rsid w:val="00305632"/>
    <w:rsid w:val="003175BB"/>
    <w:rsid w:val="00320BF9"/>
    <w:rsid w:val="00323905"/>
    <w:rsid w:val="00331073"/>
    <w:rsid w:val="00333140"/>
    <w:rsid w:val="00335058"/>
    <w:rsid w:val="0033513E"/>
    <w:rsid w:val="003435FE"/>
    <w:rsid w:val="003648F1"/>
    <w:rsid w:val="00372DC5"/>
    <w:rsid w:val="0039499D"/>
    <w:rsid w:val="003A4B03"/>
    <w:rsid w:val="003B047A"/>
    <w:rsid w:val="003B6D51"/>
    <w:rsid w:val="003C167C"/>
    <w:rsid w:val="003C5C0C"/>
    <w:rsid w:val="00402DE5"/>
    <w:rsid w:val="00405C43"/>
    <w:rsid w:val="00407383"/>
    <w:rsid w:val="00415E0E"/>
    <w:rsid w:val="00423FF6"/>
    <w:rsid w:val="004324AA"/>
    <w:rsid w:val="00435C43"/>
    <w:rsid w:val="00447A84"/>
    <w:rsid w:val="00447B47"/>
    <w:rsid w:val="00453008"/>
    <w:rsid w:val="00464C50"/>
    <w:rsid w:val="00472E86"/>
    <w:rsid w:val="00472F8E"/>
    <w:rsid w:val="00474029"/>
    <w:rsid w:val="00477619"/>
    <w:rsid w:val="00481B5A"/>
    <w:rsid w:val="004A1A54"/>
    <w:rsid w:val="004A5DFF"/>
    <w:rsid w:val="004B1077"/>
    <w:rsid w:val="004B7D51"/>
    <w:rsid w:val="004D3A6D"/>
    <w:rsid w:val="004E02E0"/>
    <w:rsid w:val="004F1369"/>
    <w:rsid w:val="004F29EF"/>
    <w:rsid w:val="0050256B"/>
    <w:rsid w:val="00524E31"/>
    <w:rsid w:val="00542413"/>
    <w:rsid w:val="0056231F"/>
    <w:rsid w:val="0056241E"/>
    <w:rsid w:val="00567080"/>
    <w:rsid w:val="0057283C"/>
    <w:rsid w:val="00582CE8"/>
    <w:rsid w:val="00591D13"/>
    <w:rsid w:val="005A00B0"/>
    <w:rsid w:val="005D1260"/>
    <w:rsid w:val="005D332B"/>
    <w:rsid w:val="00614245"/>
    <w:rsid w:val="00615261"/>
    <w:rsid w:val="0062116A"/>
    <w:rsid w:val="00622096"/>
    <w:rsid w:val="00650FCD"/>
    <w:rsid w:val="0066361B"/>
    <w:rsid w:val="00672140"/>
    <w:rsid w:val="006B2912"/>
    <w:rsid w:val="006B3B93"/>
    <w:rsid w:val="006F1411"/>
    <w:rsid w:val="00706335"/>
    <w:rsid w:val="00710DD2"/>
    <w:rsid w:val="00715FBB"/>
    <w:rsid w:val="00725488"/>
    <w:rsid w:val="0073464C"/>
    <w:rsid w:val="007351EC"/>
    <w:rsid w:val="007403F0"/>
    <w:rsid w:val="00750BC8"/>
    <w:rsid w:val="00772D11"/>
    <w:rsid w:val="00782EAD"/>
    <w:rsid w:val="007965B6"/>
    <w:rsid w:val="007B0BD3"/>
    <w:rsid w:val="007B25E3"/>
    <w:rsid w:val="00802A1E"/>
    <w:rsid w:val="00802A20"/>
    <w:rsid w:val="008171DF"/>
    <w:rsid w:val="008201BE"/>
    <w:rsid w:val="008250A6"/>
    <w:rsid w:val="0082644B"/>
    <w:rsid w:val="008451B5"/>
    <w:rsid w:val="00850654"/>
    <w:rsid w:val="00852F06"/>
    <w:rsid w:val="00854129"/>
    <w:rsid w:val="008573CA"/>
    <w:rsid w:val="00864868"/>
    <w:rsid w:val="00872A07"/>
    <w:rsid w:val="008849BC"/>
    <w:rsid w:val="008B10EF"/>
    <w:rsid w:val="008D1E1E"/>
    <w:rsid w:val="008F128B"/>
    <w:rsid w:val="008F275C"/>
    <w:rsid w:val="00902630"/>
    <w:rsid w:val="00907993"/>
    <w:rsid w:val="00924795"/>
    <w:rsid w:val="00926A01"/>
    <w:rsid w:val="00930FD6"/>
    <w:rsid w:val="00930FF3"/>
    <w:rsid w:val="00936A74"/>
    <w:rsid w:val="00945E28"/>
    <w:rsid w:val="0094633C"/>
    <w:rsid w:val="009649B1"/>
    <w:rsid w:val="009851B9"/>
    <w:rsid w:val="00991130"/>
    <w:rsid w:val="009A2D5C"/>
    <w:rsid w:val="009A751E"/>
    <w:rsid w:val="009C6000"/>
    <w:rsid w:val="009D2AE8"/>
    <w:rsid w:val="009E0167"/>
    <w:rsid w:val="009E0720"/>
    <w:rsid w:val="009E0E0B"/>
    <w:rsid w:val="009E65F5"/>
    <w:rsid w:val="009F3D35"/>
    <w:rsid w:val="00A000AE"/>
    <w:rsid w:val="00A02AA9"/>
    <w:rsid w:val="00A06CB9"/>
    <w:rsid w:val="00A12076"/>
    <w:rsid w:val="00A1698C"/>
    <w:rsid w:val="00A47E5E"/>
    <w:rsid w:val="00A53A0A"/>
    <w:rsid w:val="00A56413"/>
    <w:rsid w:val="00A61D3A"/>
    <w:rsid w:val="00A843C2"/>
    <w:rsid w:val="00AB6BE7"/>
    <w:rsid w:val="00AC41CA"/>
    <w:rsid w:val="00AD5BF1"/>
    <w:rsid w:val="00AE4BB1"/>
    <w:rsid w:val="00AF68DA"/>
    <w:rsid w:val="00B06425"/>
    <w:rsid w:val="00B30B75"/>
    <w:rsid w:val="00B4142B"/>
    <w:rsid w:val="00B577CD"/>
    <w:rsid w:val="00B66AE9"/>
    <w:rsid w:val="00B80057"/>
    <w:rsid w:val="00B80D64"/>
    <w:rsid w:val="00B85AB1"/>
    <w:rsid w:val="00B92DA5"/>
    <w:rsid w:val="00B92F6E"/>
    <w:rsid w:val="00BA048C"/>
    <w:rsid w:val="00BB6AA5"/>
    <w:rsid w:val="00BC7D85"/>
    <w:rsid w:val="00BD297C"/>
    <w:rsid w:val="00BD5CC2"/>
    <w:rsid w:val="00BE557D"/>
    <w:rsid w:val="00BF2601"/>
    <w:rsid w:val="00C3390C"/>
    <w:rsid w:val="00C46FB9"/>
    <w:rsid w:val="00C57BCA"/>
    <w:rsid w:val="00C63083"/>
    <w:rsid w:val="00C65AC8"/>
    <w:rsid w:val="00C7384B"/>
    <w:rsid w:val="00C80146"/>
    <w:rsid w:val="00C927E2"/>
    <w:rsid w:val="00CB669D"/>
    <w:rsid w:val="00CD4D83"/>
    <w:rsid w:val="00CE7016"/>
    <w:rsid w:val="00D17BE6"/>
    <w:rsid w:val="00D25EE6"/>
    <w:rsid w:val="00D41B3C"/>
    <w:rsid w:val="00D77402"/>
    <w:rsid w:val="00DA49C2"/>
    <w:rsid w:val="00DC0B2F"/>
    <w:rsid w:val="00DD54A7"/>
    <w:rsid w:val="00DE3287"/>
    <w:rsid w:val="00E06DA1"/>
    <w:rsid w:val="00E14B9F"/>
    <w:rsid w:val="00E17C3F"/>
    <w:rsid w:val="00E56497"/>
    <w:rsid w:val="00E62F7B"/>
    <w:rsid w:val="00E63743"/>
    <w:rsid w:val="00E917DA"/>
    <w:rsid w:val="00E95F83"/>
    <w:rsid w:val="00EB0C0E"/>
    <w:rsid w:val="00EB4D14"/>
    <w:rsid w:val="00EB7DFA"/>
    <w:rsid w:val="00ED2D18"/>
    <w:rsid w:val="00ED607D"/>
    <w:rsid w:val="00F0309D"/>
    <w:rsid w:val="00F0564A"/>
    <w:rsid w:val="00F40040"/>
    <w:rsid w:val="00F574D0"/>
    <w:rsid w:val="00F61330"/>
    <w:rsid w:val="00F73A3C"/>
    <w:rsid w:val="00F74355"/>
    <w:rsid w:val="00F93EBA"/>
    <w:rsid w:val="00FA7F2E"/>
    <w:rsid w:val="00FB3932"/>
    <w:rsid w:val="00FD1D62"/>
    <w:rsid w:val="00FE2DCA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0EE6F5"/>
  <w15:chartTrackingRefBased/>
  <w15:docId w15:val="{D6285A87-F6FE-4A9E-900C-FFC1B468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41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4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4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40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74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40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B9BE-8D8E-42F4-BEAB-92B3D8E7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 Burt</vt:lpstr>
    </vt:vector>
  </TitlesOfParts>
  <Company>W &amp; J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 Burt</dc:title>
  <dc:subject/>
  <dc:creator>Zach</dc:creator>
  <cp:keywords/>
  <cp:lastModifiedBy>Burt Zachary</cp:lastModifiedBy>
  <cp:revision>3</cp:revision>
  <cp:lastPrinted>2017-02-17T19:20:00Z</cp:lastPrinted>
  <dcterms:created xsi:type="dcterms:W3CDTF">2021-07-12T12:39:00Z</dcterms:created>
  <dcterms:modified xsi:type="dcterms:W3CDTF">2021-07-12T18:28:00Z</dcterms:modified>
</cp:coreProperties>
</file>